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horzAnchor="margin" w:tblpY="5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2"/>
        <w:gridCol w:w="4722"/>
      </w:tblGrid>
      <w:tr w:rsidR="00196AF2" w:rsidTr="00D3542E">
        <w:trPr>
          <w:trHeight w:val="1268"/>
        </w:trPr>
        <w:tc>
          <w:tcPr>
            <w:tcW w:w="5637" w:type="dxa"/>
          </w:tcPr>
          <w:p w:rsidR="00E84CD6" w:rsidRDefault="00196AF2" w:rsidP="00D35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23925" cy="923925"/>
                  <wp:effectExtent l="0" t="0" r="0" b="0"/>
                  <wp:docPr id="2" name="Рисунок 2" descr="https://www.bsut.by/images/logo1/bg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bsut.by/images/logo1/bg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:rsidR="00E84CD6" w:rsidRDefault="00E84CD6" w:rsidP="00D35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D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492118</wp:posOffset>
                  </wp:positionH>
                  <wp:positionV relativeFrom="margin">
                    <wp:posOffset>66675</wp:posOffset>
                  </wp:positionV>
                  <wp:extent cx="1917700" cy="806346"/>
                  <wp:effectExtent l="0" t="0" r="0" b="0"/>
                  <wp:wrapSquare wrapText="bothSides"/>
                  <wp:docPr id="1" name="Рисунок 1" descr="C:\Users\veremeev\odrive\Google Drive_Кафедра\Фото\Логотип Кафедры\лого кафедр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meev\odrive\Google Drive_Кафедра\Фото\Логотип Кафедры\лого кафедры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0" t="30893" r="14202" b="35432"/>
                          <a:stretch/>
                        </pic:blipFill>
                        <pic:spPr bwMode="auto">
                          <a:xfrm>
                            <a:off x="0" y="0"/>
                            <a:ext cx="1917700" cy="806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84CD6" w:rsidRDefault="00E84CD6" w:rsidP="005030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CD6" w:rsidRDefault="00E84CD6" w:rsidP="005030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70B" w:rsidRPr="005030A2" w:rsidRDefault="00873387" w:rsidP="005030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0A2">
        <w:rPr>
          <w:rFonts w:ascii="Times New Roman" w:hAnsi="Times New Roman" w:cs="Times New Roman"/>
          <w:b/>
          <w:sz w:val="28"/>
          <w:szCs w:val="28"/>
        </w:rPr>
        <w:t>УО «Белорусский государственный экономический университет»</w:t>
      </w:r>
    </w:p>
    <w:p w:rsidR="00196AF2" w:rsidRDefault="00196AF2" w:rsidP="005030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социально-гуманитарного образования</w:t>
      </w:r>
    </w:p>
    <w:p w:rsidR="00873387" w:rsidRDefault="00873387" w:rsidP="005030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0A2">
        <w:rPr>
          <w:rFonts w:ascii="Times New Roman" w:hAnsi="Times New Roman" w:cs="Times New Roman"/>
          <w:b/>
          <w:sz w:val="28"/>
          <w:szCs w:val="28"/>
        </w:rPr>
        <w:t>Кафедра политологии</w:t>
      </w:r>
      <w:r w:rsidR="00D3542E">
        <w:rPr>
          <w:rFonts w:ascii="Times New Roman" w:hAnsi="Times New Roman" w:cs="Times New Roman"/>
          <w:b/>
          <w:sz w:val="28"/>
          <w:szCs w:val="28"/>
        </w:rPr>
        <w:t>.</w:t>
      </w:r>
    </w:p>
    <w:p w:rsidR="005030A2" w:rsidRPr="005030A2" w:rsidRDefault="005030A2" w:rsidP="005030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387" w:rsidRDefault="00D3542E" w:rsidP="005030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42E">
        <w:rPr>
          <w:rFonts w:ascii="Times New Roman" w:hAnsi="Times New Roman" w:cs="Times New Roman"/>
          <w:b/>
          <w:sz w:val="32"/>
          <w:szCs w:val="28"/>
          <w:u w:val="single"/>
        </w:rPr>
        <w:t>23 декабря 2020</w:t>
      </w:r>
      <w:r w:rsidRPr="00D3542E">
        <w:rPr>
          <w:rFonts w:ascii="Times New Roman" w:hAnsi="Times New Roman" w:cs="Times New Roman"/>
          <w:b/>
          <w:sz w:val="32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3542E" w:rsidRDefault="00D3542E" w:rsidP="005030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42E" w:rsidRPr="00D3542E" w:rsidRDefault="00D3542E" w:rsidP="005030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542E">
        <w:rPr>
          <w:rFonts w:ascii="Times New Roman" w:hAnsi="Times New Roman" w:cs="Times New Roman"/>
          <w:sz w:val="28"/>
          <w:szCs w:val="28"/>
        </w:rPr>
        <w:t>проводит Международную научно-практическую конференцию</w:t>
      </w:r>
    </w:p>
    <w:p w:rsidR="00D3542E" w:rsidRPr="005030A2" w:rsidRDefault="00D3542E" w:rsidP="005030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42E" w:rsidRPr="00680896" w:rsidRDefault="00D3542E" w:rsidP="00D354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0896">
        <w:rPr>
          <w:rFonts w:ascii="Times New Roman" w:hAnsi="Times New Roman" w:cs="Times New Roman"/>
          <w:b/>
          <w:sz w:val="32"/>
          <w:szCs w:val="28"/>
        </w:rPr>
        <w:t xml:space="preserve">«СОВРЕМЕННАЯ ПОЛИТИЧЕСКАЯ НАУКА </w:t>
      </w:r>
    </w:p>
    <w:p w:rsidR="00D3542E" w:rsidRPr="00680896" w:rsidRDefault="00D3542E" w:rsidP="00D354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0896">
        <w:rPr>
          <w:rFonts w:ascii="Times New Roman" w:hAnsi="Times New Roman" w:cs="Times New Roman"/>
          <w:b/>
          <w:sz w:val="32"/>
          <w:szCs w:val="28"/>
        </w:rPr>
        <w:t xml:space="preserve">О ТРАЕКТОРИЯХ РАЗВИТИЯ ГОСУДАРСТВА, </w:t>
      </w:r>
    </w:p>
    <w:p w:rsidR="00873387" w:rsidRDefault="00D3542E" w:rsidP="00D35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896">
        <w:rPr>
          <w:rFonts w:ascii="Times New Roman" w:hAnsi="Times New Roman" w:cs="Times New Roman"/>
          <w:b/>
          <w:sz w:val="32"/>
          <w:szCs w:val="28"/>
        </w:rPr>
        <w:t>БИЗНЕСА И ГРАЖДАНСКОГО ОБЩЕСТВА»</w:t>
      </w:r>
    </w:p>
    <w:p w:rsidR="00D3542E" w:rsidRDefault="00D3542E" w:rsidP="00D35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AC2" w:rsidRDefault="00974AC2" w:rsidP="00DB40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16D" w:rsidRDefault="00AC316D" w:rsidP="00DB4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004563">
        <w:rPr>
          <w:rFonts w:ascii="Times New Roman" w:hAnsi="Times New Roman" w:cs="Times New Roman"/>
          <w:sz w:val="28"/>
          <w:szCs w:val="28"/>
        </w:rPr>
        <w:t>конференции приглашаются ученые</w:t>
      </w:r>
      <w:r w:rsidR="00974AC2">
        <w:rPr>
          <w:rFonts w:ascii="Times New Roman" w:hAnsi="Times New Roman" w:cs="Times New Roman"/>
          <w:sz w:val="28"/>
          <w:szCs w:val="28"/>
        </w:rPr>
        <w:t>-исследователи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4563">
        <w:rPr>
          <w:rFonts w:ascii="Times New Roman" w:hAnsi="Times New Roman" w:cs="Times New Roman"/>
          <w:sz w:val="28"/>
          <w:szCs w:val="28"/>
        </w:rPr>
        <w:t xml:space="preserve">эксперты и </w:t>
      </w:r>
      <w:r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004563">
        <w:rPr>
          <w:rFonts w:ascii="Times New Roman" w:hAnsi="Times New Roman" w:cs="Times New Roman"/>
          <w:sz w:val="28"/>
          <w:szCs w:val="28"/>
        </w:rPr>
        <w:t xml:space="preserve">в сферах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004563">
        <w:rPr>
          <w:rFonts w:ascii="Times New Roman" w:hAnsi="Times New Roman" w:cs="Times New Roman"/>
          <w:sz w:val="28"/>
          <w:szCs w:val="28"/>
        </w:rPr>
        <w:t>управления, бизнеса, общественной политики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4AC2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аспиранты, магистранты и студенты</w:t>
      </w:r>
      <w:r w:rsidR="00004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</w:t>
      </w:r>
      <w:r w:rsidR="00004563">
        <w:rPr>
          <w:rFonts w:ascii="Times New Roman" w:hAnsi="Times New Roman" w:cs="Times New Roman"/>
          <w:sz w:val="28"/>
          <w:szCs w:val="28"/>
        </w:rPr>
        <w:t>ьно-гуманитарных специальностей.</w:t>
      </w:r>
    </w:p>
    <w:p w:rsidR="005030A2" w:rsidRDefault="005030A2" w:rsidP="00DB4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0A2" w:rsidRDefault="00E84CD6" w:rsidP="00E47F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F71">
        <w:rPr>
          <w:rFonts w:ascii="Times New Roman" w:hAnsi="Times New Roman" w:cs="Times New Roman"/>
          <w:b/>
          <w:sz w:val="28"/>
          <w:szCs w:val="28"/>
        </w:rPr>
        <w:t>П</w:t>
      </w:r>
      <w:r w:rsidR="00AC316D" w:rsidRPr="00E47F71">
        <w:rPr>
          <w:rFonts w:ascii="Times New Roman" w:hAnsi="Times New Roman" w:cs="Times New Roman"/>
          <w:b/>
          <w:sz w:val="28"/>
          <w:szCs w:val="28"/>
        </w:rPr>
        <w:t>роблемное поле конференции:</w:t>
      </w:r>
    </w:p>
    <w:p w:rsidR="00E84CD6" w:rsidRPr="00E47F71" w:rsidRDefault="00E84CD6" w:rsidP="00E47F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C0B" w:rsidRDefault="00004563" w:rsidP="00821E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Политическая теория в структуре </w:t>
      </w:r>
      <w:r w:rsidR="00566DA2">
        <w:rPr>
          <w:rFonts w:ascii="Times New Roman" w:hAnsi="Times New Roman" w:cs="Times New Roman"/>
          <w:sz w:val="28"/>
          <w:szCs w:val="28"/>
        </w:rPr>
        <w:t>современно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66DA2">
        <w:rPr>
          <w:rFonts w:ascii="Times New Roman" w:hAnsi="Times New Roman" w:cs="Times New Roman"/>
          <w:sz w:val="28"/>
          <w:szCs w:val="28"/>
        </w:rPr>
        <w:t xml:space="preserve"> </w:t>
      </w:r>
      <w:r w:rsidR="00845488">
        <w:rPr>
          <w:rFonts w:ascii="Times New Roman" w:hAnsi="Times New Roman" w:cs="Times New Roman"/>
          <w:sz w:val="28"/>
          <w:szCs w:val="28"/>
        </w:rPr>
        <w:t>социально-</w:t>
      </w:r>
      <w:r w:rsidR="00566DA2">
        <w:rPr>
          <w:rFonts w:ascii="Times New Roman" w:hAnsi="Times New Roman" w:cs="Times New Roman"/>
          <w:sz w:val="28"/>
          <w:szCs w:val="28"/>
        </w:rPr>
        <w:t>гуманитарно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66DA2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66DA2">
        <w:rPr>
          <w:rFonts w:ascii="Times New Roman" w:hAnsi="Times New Roman" w:cs="Times New Roman"/>
          <w:sz w:val="28"/>
          <w:szCs w:val="28"/>
        </w:rPr>
        <w:t>.</w:t>
      </w:r>
    </w:p>
    <w:p w:rsidR="00566DA2" w:rsidRDefault="00566DA2" w:rsidP="00821E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Трансформация и модернизация политических и экономических систем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веке: опыт и перспективы.</w:t>
      </w:r>
    </w:p>
    <w:p w:rsidR="00566DA2" w:rsidRDefault="00004563" w:rsidP="00821E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институты и их эффективность </w:t>
      </w:r>
      <w:r w:rsidR="00566DA2">
        <w:rPr>
          <w:rFonts w:ascii="Times New Roman" w:hAnsi="Times New Roman" w:cs="Times New Roman"/>
          <w:sz w:val="28"/>
          <w:szCs w:val="28"/>
        </w:rPr>
        <w:t xml:space="preserve">в </w:t>
      </w:r>
      <w:r w:rsidR="00566DA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566DA2"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566DA2" w:rsidRDefault="00566DA2" w:rsidP="00821E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и гражданское общество: от конфронтации к сотрудничеству.</w:t>
      </w:r>
    </w:p>
    <w:p w:rsidR="00AC316D" w:rsidRDefault="00AC316D" w:rsidP="00821E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публичная политика и публичная сфера.</w:t>
      </w:r>
    </w:p>
    <w:p w:rsidR="00566DA2" w:rsidRDefault="00566DA2" w:rsidP="00821E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Информационно-цифровые технологии в современном политическом процессе.</w:t>
      </w:r>
    </w:p>
    <w:p w:rsidR="00566DA2" w:rsidRDefault="00566DA2" w:rsidP="00821E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и практика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A183D">
        <w:rPr>
          <w:rFonts w:ascii="Times New Roman" w:hAnsi="Times New Roman" w:cs="Times New Roman"/>
          <w:sz w:val="28"/>
          <w:szCs w:val="28"/>
        </w:rPr>
        <w:t xml:space="preserve">мировом и </w:t>
      </w:r>
      <w:r>
        <w:rPr>
          <w:rFonts w:ascii="Times New Roman" w:hAnsi="Times New Roman" w:cs="Times New Roman"/>
          <w:sz w:val="28"/>
          <w:szCs w:val="28"/>
        </w:rPr>
        <w:t>евразийском политико-экономическом пространстве.</w:t>
      </w:r>
    </w:p>
    <w:p w:rsidR="00566DA2" w:rsidRDefault="002516D2" w:rsidP="00821E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Политические и экономические в</w:t>
      </w:r>
      <w:r w:rsidR="00AC316D">
        <w:rPr>
          <w:rFonts w:ascii="Times New Roman" w:hAnsi="Times New Roman" w:cs="Times New Roman"/>
          <w:sz w:val="28"/>
          <w:szCs w:val="28"/>
        </w:rPr>
        <w:t>ызовы глобализации и регионализации мирового порядка.</w:t>
      </w:r>
    </w:p>
    <w:p w:rsidR="00566DA2" w:rsidRPr="00821EF1" w:rsidRDefault="00004563" w:rsidP="00821E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316D">
        <w:rPr>
          <w:rFonts w:ascii="Times New Roman" w:hAnsi="Times New Roman" w:cs="Times New Roman"/>
          <w:sz w:val="28"/>
          <w:szCs w:val="28"/>
        </w:rPr>
        <w:t>Первый шаг в науку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316D">
        <w:rPr>
          <w:rFonts w:ascii="Times New Roman" w:hAnsi="Times New Roman" w:cs="Times New Roman"/>
          <w:sz w:val="28"/>
          <w:szCs w:val="28"/>
        </w:rPr>
        <w:t>: молодежный взгляд на проблемы развития современного государства</w:t>
      </w:r>
      <w:r>
        <w:rPr>
          <w:rFonts w:ascii="Times New Roman" w:hAnsi="Times New Roman" w:cs="Times New Roman"/>
          <w:sz w:val="28"/>
          <w:szCs w:val="28"/>
        </w:rPr>
        <w:t>, бизнеса</w:t>
      </w:r>
      <w:r w:rsidR="00AC316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</w:t>
      </w:r>
      <w:r w:rsidR="00AC316D">
        <w:rPr>
          <w:rFonts w:ascii="Times New Roman" w:hAnsi="Times New Roman" w:cs="Times New Roman"/>
          <w:sz w:val="28"/>
          <w:szCs w:val="28"/>
        </w:rPr>
        <w:t xml:space="preserve"> общества.</w:t>
      </w:r>
    </w:p>
    <w:p w:rsidR="00F26C0E" w:rsidRDefault="00F26C0E" w:rsidP="0050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EF1" w:rsidRDefault="00821EF1" w:rsidP="0050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языки конференции – русский, белорусский</w:t>
      </w:r>
      <w:r w:rsidR="00974AC2">
        <w:rPr>
          <w:rFonts w:ascii="Times New Roman" w:hAnsi="Times New Roman" w:cs="Times New Roman"/>
          <w:sz w:val="28"/>
          <w:szCs w:val="28"/>
        </w:rPr>
        <w:t>, украинский, английский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AC2" w:rsidRDefault="00974AC2" w:rsidP="0050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AC2" w:rsidRPr="00294F71" w:rsidRDefault="00A56CCA" w:rsidP="00294F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F7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974AC2" w:rsidRPr="00294F71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итогам работы </w:t>
      </w:r>
      <w:r w:rsidRPr="00294F71">
        <w:rPr>
          <w:rFonts w:ascii="Times New Roman" w:hAnsi="Times New Roman" w:cs="Times New Roman"/>
          <w:b/>
          <w:sz w:val="28"/>
          <w:szCs w:val="28"/>
          <w:u w:val="single"/>
        </w:rPr>
        <w:t>конференции планируется издание сборника материалов</w:t>
      </w:r>
      <w:r w:rsidR="00294F71" w:rsidRPr="00294F71">
        <w:rPr>
          <w:rFonts w:ascii="Times New Roman" w:hAnsi="Times New Roman" w:cs="Times New Roman"/>
          <w:b/>
          <w:sz w:val="28"/>
          <w:szCs w:val="28"/>
          <w:u w:val="single"/>
        </w:rPr>
        <w:t xml:space="preserve"> (электронная и печатная версии)</w:t>
      </w:r>
      <w:r w:rsidRPr="00294F71">
        <w:rPr>
          <w:rFonts w:ascii="Times New Roman" w:hAnsi="Times New Roman" w:cs="Times New Roman"/>
          <w:b/>
          <w:sz w:val="28"/>
          <w:szCs w:val="28"/>
        </w:rPr>
        <w:t>.</w:t>
      </w:r>
      <w:r w:rsidR="00974AC2" w:rsidRPr="00294F7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7F71" w:rsidRPr="00974AC2" w:rsidRDefault="00974AC2" w:rsidP="00974A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74AC2">
        <w:rPr>
          <w:rFonts w:ascii="Times New Roman" w:hAnsi="Times New Roman" w:cs="Times New Roman"/>
          <w:b/>
          <w:sz w:val="32"/>
          <w:szCs w:val="28"/>
        </w:rPr>
        <w:lastRenderedPageBreak/>
        <w:t>Условия участия в конференции:</w:t>
      </w:r>
    </w:p>
    <w:p w:rsidR="00974AC2" w:rsidRDefault="00974AC2" w:rsidP="0050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896" w:rsidRDefault="00E47F71" w:rsidP="00B75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конференции</w:t>
      </w:r>
      <w:r w:rsidR="00974AC2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974AC2" w:rsidRPr="00974AC2">
        <w:rPr>
          <w:rFonts w:ascii="Times New Roman" w:hAnsi="Times New Roman" w:cs="Times New Roman"/>
          <w:b/>
          <w:sz w:val="28"/>
          <w:szCs w:val="28"/>
        </w:rPr>
        <w:t xml:space="preserve">В СРОК </w:t>
      </w:r>
      <w:r w:rsidR="00974AC2" w:rsidRPr="0093644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75519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974AC2" w:rsidRPr="0093644E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ДЕКАБРЯ</w:t>
      </w:r>
      <w:r w:rsidR="00974AC2" w:rsidRPr="00974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1CB" w:rsidRPr="00974AC2">
        <w:rPr>
          <w:rFonts w:ascii="Times New Roman" w:hAnsi="Times New Roman" w:cs="Times New Roman"/>
          <w:b/>
          <w:sz w:val="28"/>
          <w:szCs w:val="28"/>
        </w:rPr>
        <w:t>2020 г.</w:t>
      </w:r>
      <w:r w:rsidR="003161CB">
        <w:rPr>
          <w:rFonts w:ascii="Times New Roman" w:hAnsi="Times New Roman" w:cs="Times New Roman"/>
          <w:sz w:val="28"/>
          <w:szCs w:val="28"/>
        </w:rPr>
        <w:t xml:space="preserve"> прислать </w:t>
      </w:r>
      <w:r w:rsidR="003161CB" w:rsidRPr="003B2ADD">
        <w:rPr>
          <w:rFonts w:ascii="Times New Roman" w:hAnsi="Times New Roman" w:cs="Times New Roman"/>
          <w:b/>
          <w:sz w:val="28"/>
          <w:szCs w:val="28"/>
          <w:u w:val="single"/>
        </w:rPr>
        <w:t>заявку</w:t>
      </w:r>
      <w:r w:rsidR="003161CB">
        <w:rPr>
          <w:rFonts w:ascii="Times New Roman" w:hAnsi="Times New Roman" w:cs="Times New Roman"/>
          <w:sz w:val="28"/>
          <w:szCs w:val="28"/>
        </w:rPr>
        <w:t xml:space="preserve"> и </w:t>
      </w:r>
      <w:r w:rsidR="003161CB" w:rsidRPr="00680896">
        <w:rPr>
          <w:rFonts w:ascii="Times New Roman" w:hAnsi="Times New Roman" w:cs="Times New Roman"/>
          <w:sz w:val="28"/>
          <w:szCs w:val="28"/>
          <w:u w:val="single"/>
        </w:rPr>
        <w:t>тезисы доклада</w:t>
      </w:r>
      <w:r w:rsidR="003161CB">
        <w:rPr>
          <w:rFonts w:ascii="Times New Roman" w:hAnsi="Times New Roman" w:cs="Times New Roman"/>
          <w:sz w:val="28"/>
          <w:szCs w:val="28"/>
        </w:rPr>
        <w:t xml:space="preserve"> на адрес </w:t>
      </w:r>
      <w:hyperlink r:id="rId8" w:history="1">
        <w:r w:rsidR="003161CB" w:rsidRPr="00306C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politology.bseu@gmail.com</w:t>
        </w:r>
      </w:hyperlink>
      <w:r w:rsidR="003161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49B" w:rsidRDefault="000A349B" w:rsidP="00B75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При отправке в теме письма указ</w:t>
      </w:r>
      <w:r w:rsidR="00680896">
        <w:rPr>
          <w:rFonts w:ascii="Times New Roman" w:hAnsi="Times New Roman" w:cs="Times New Roman"/>
          <w:sz w:val="28"/>
          <w:szCs w:val="28"/>
          <w:lang w:val="be-BY"/>
        </w:rPr>
        <w:t xml:space="preserve">ать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пометку </w:t>
      </w:r>
      <w:r w:rsidR="00680896">
        <w:rPr>
          <w:rFonts w:ascii="Times New Roman" w:hAnsi="Times New Roman" w:cs="Times New Roman"/>
          <w:sz w:val="28"/>
          <w:szCs w:val="28"/>
        </w:rPr>
        <w:t>«</w:t>
      </w:r>
      <w:r w:rsidR="00680896" w:rsidRPr="0093644E">
        <w:rPr>
          <w:rFonts w:ascii="Times New Roman" w:hAnsi="Times New Roman" w:cs="Times New Roman"/>
          <w:b/>
          <w:i/>
          <w:sz w:val="28"/>
          <w:szCs w:val="28"/>
          <w:u w:val="single"/>
        </w:rPr>
        <w:t>На Конференцию</w:t>
      </w:r>
      <w:r w:rsidR="00680896">
        <w:rPr>
          <w:rFonts w:ascii="Times New Roman" w:hAnsi="Times New Roman" w:cs="Times New Roman"/>
          <w:sz w:val="28"/>
          <w:szCs w:val="28"/>
        </w:rPr>
        <w:t>».</w:t>
      </w:r>
    </w:p>
    <w:p w:rsidR="0075519C" w:rsidRDefault="0075519C" w:rsidP="00B75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19C" w:rsidRDefault="0075519C" w:rsidP="0075519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пройти электронную регистрацию заполнив форму по ссылке: </w:t>
      </w:r>
      <w:hyperlink r:id="rId9" w:history="1">
        <w:r w:rsidRPr="00D93624">
          <w:rPr>
            <w:rStyle w:val="a4"/>
            <w:rFonts w:ascii="Times New Roman" w:hAnsi="Times New Roman" w:cs="Times New Roman"/>
            <w:sz w:val="28"/>
            <w:szCs w:val="28"/>
          </w:rPr>
          <w:t>https://forms.gle/gjJDiEc4WtHo6dFJ9</w:t>
        </w:r>
      </w:hyperlink>
    </w:p>
    <w:p w:rsidR="0075519C" w:rsidRPr="0075519C" w:rsidRDefault="0075519C" w:rsidP="00B75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349B" w:rsidRPr="0016444F" w:rsidRDefault="000A349B" w:rsidP="000A3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896" w:rsidRPr="00E60543" w:rsidRDefault="00E60543">
      <w:pPr>
        <w:rPr>
          <w:rFonts w:ascii="Times New Roman" w:hAnsi="Times New Roman" w:cs="Times New Roman"/>
          <w:sz w:val="28"/>
          <w:szCs w:val="28"/>
        </w:rPr>
      </w:pPr>
      <w:r w:rsidRPr="00E60543">
        <w:rPr>
          <w:rFonts w:ascii="Times New Roman" w:hAnsi="Times New Roman" w:cs="Times New Roman"/>
          <w:b/>
          <w:sz w:val="28"/>
          <w:szCs w:val="28"/>
        </w:rPr>
        <w:t>Форма проведения конференции</w:t>
      </w:r>
      <w:r>
        <w:rPr>
          <w:rFonts w:ascii="Times New Roman" w:hAnsi="Times New Roman" w:cs="Times New Roman"/>
          <w:sz w:val="28"/>
          <w:szCs w:val="28"/>
        </w:rPr>
        <w:t xml:space="preserve">: заочно-дистанционная (на платформе </w:t>
      </w:r>
      <w:r w:rsidRPr="003B2ADD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543" w:rsidRDefault="00E60543">
      <w:pPr>
        <w:rPr>
          <w:rFonts w:ascii="Times New Roman" w:hAnsi="Times New Roman" w:cs="Times New Roman"/>
          <w:sz w:val="28"/>
          <w:szCs w:val="28"/>
        </w:rPr>
      </w:pPr>
      <w:r w:rsidRPr="00E60543">
        <w:rPr>
          <w:rFonts w:ascii="Times New Roman" w:hAnsi="Times New Roman" w:cs="Times New Roman"/>
          <w:b/>
          <w:sz w:val="28"/>
          <w:szCs w:val="28"/>
        </w:rPr>
        <w:t>Стоимость участия</w:t>
      </w:r>
      <w:r w:rsidR="003B2ADD">
        <w:rPr>
          <w:rFonts w:ascii="Times New Roman" w:hAnsi="Times New Roman" w:cs="Times New Roman"/>
          <w:b/>
          <w:sz w:val="28"/>
          <w:szCs w:val="28"/>
        </w:rPr>
        <w:t xml:space="preserve"> в работе конференции и публикация в электронном сборнике</w:t>
      </w:r>
      <w:r>
        <w:rPr>
          <w:rFonts w:ascii="Times New Roman" w:hAnsi="Times New Roman" w:cs="Times New Roman"/>
          <w:sz w:val="28"/>
          <w:szCs w:val="28"/>
        </w:rPr>
        <w:t>: бесплатн</w:t>
      </w:r>
      <w:r w:rsidR="00B75B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5B13">
        <w:rPr>
          <w:rFonts w:ascii="Times New Roman" w:hAnsi="Times New Roman" w:cs="Times New Roman"/>
          <w:sz w:val="28"/>
          <w:szCs w:val="28"/>
        </w:rPr>
        <w:t>Все участники конференции получат</w:t>
      </w:r>
      <w:r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B75B13">
        <w:rPr>
          <w:rFonts w:ascii="Times New Roman" w:hAnsi="Times New Roman" w:cs="Times New Roman"/>
          <w:sz w:val="28"/>
          <w:szCs w:val="28"/>
        </w:rPr>
        <w:t>е сертификаты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896" w:rsidRDefault="00E60543">
      <w:pPr>
        <w:rPr>
          <w:rFonts w:ascii="Times New Roman" w:hAnsi="Times New Roman" w:cs="Times New Roman"/>
          <w:sz w:val="28"/>
          <w:szCs w:val="28"/>
        </w:rPr>
      </w:pPr>
      <w:r w:rsidRPr="00E60543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r w:rsidRPr="00294F71">
        <w:rPr>
          <w:rFonts w:ascii="Times New Roman" w:hAnsi="Times New Roman" w:cs="Times New Roman"/>
          <w:b/>
          <w:sz w:val="28"/>
          <w:szCs w:val="28"/>
        </w:rPr>
        <w:t xml:space="preserve">публикации в </w:t>
      </w:r>
      <w:r w:rsidR="003B2ADD">
        <w:rPr>
          <w:rFonts w:ascii="Times New Roman" w:hAnsi="Times New Roman" w:cs="Times New Roman"/>
          <w:b/>
          <w:sz w:val="28"/>
          <w:szCs w:val="28"/>
        </w:rPr>
        <w:t xml:space="preserve">печатном </w:t>
      </w:r>
      <w:r w:rsidRPr="00294F71">
        <w:rPr>
          <w:rFonts w:ascii="Times New Roman" w:hAnsi="Times New Roman" w:cs="Times New Roman"/>
          <w:b/>
          <w:sz w:val="28"/>
          <w:szCs w:val="28"/>
        </w:rPr>
        <w:t>сборнике</w:t>
      </w:r>
      <w:r>
        <w:rPr>
          <w:rFonts w:ascii="Times New Roman" w:hAnsi="Times New Roman" w:cs="Times New Roman"/>
          <w:sz w:val="28"/>
          <w:szCs w:val="28"/>
        </w:rPr>
        <w:t xml:space="preserve"> материалов конференции будет </w:t>
      </w:r>
      <w:r w:rsidR="003B2ADD">
        <w:rPr>
          <w:rFonts w:ascii="Times New Roman" w:hAnsi="Times New Roman" w:cs="Times New Roman"/>
          <w:sz w:val="28"/>
          <w:szCs w:val="28"/>
        </w:rPr>
        <w:t xml:space="preserve">определена после уточнения </w:t>
      </w:r>
      <w:r w:rsidR="00480E05">
        <w:rPr>
          <w:rFonts w:ascii="Times New Roman" w:hAnsi="Times New Roman" w:cs="Times New Roman"/>
          <w:sz w:val="28"/>
          <w:szCs w:val="28"/>
        </w:rPr>
        <w:t>издательских расходов</w:t>
      </w:r>
      <w:r w:rsidR="003B2AD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сообщена участникам </w:t>
      </w:r>
      <w:r w:rsidR="00B75B13">
        <w:rPr>
          <w:rFonts w:ascii="Times New Roman" w:hAnsi="Times New Roman" w:cs="Times New Roman"/>
          <w:sz w:val="28"/>
          <w:szCs w:val="28"/>
        </w:rPr>
        <w:t xml:space="preserve">в ответном письме-приглашении (после </w:t>
      </w:r>
      <w:r w:rsidR="0075519C">
        <w:rPr>
          <w:rFonts w:ascii="Times New Roman" w:hAnsi="Times New Roman" w:cs="Times New Roman"/>
          <w:sz w:val="28"/>
          <w:szCs w:val="28"/>
        </w:rPr>
        <w:t>с</w:t>
      </w:r>
      <w:r w:rsidR="005B588A">
        <w:rPr>
          <w:rFonts w:ascii="Times New Roman" w:hAnsi="Times New Roman" w:cs="Times New Roman"/>
          <w:sz w:val="28"/>
          <w:szCs w:val="28"/>
        </w:rPr>
        <w:t>бора</w:t>
      </w:r>
      <w:r w:rsidR="00B75B13">
        <w:rPr>
          <w:rFonts w:ascii="Times New Roman" w:hAnsi="Times New Roman" w:cs="Times New Roman"/>
          <w:sz w:val="28"/>
          <w:szCs w:val="28"/>
        </w:rPr>
        <w:t xml:space="preserve"> з</w:t>
      </w:r>
      <w:bookmarkStart w:id="0" w:name="_GoBack"/>
      <w:bookmarkEnd w:id="0"/>
      <w:r w:rsidR="00B75B13">
        <w:rPr>
          <w:rFonts w:ascii="Times New Roman" w:hAnsi="Times New Roman" w:cs="Times New Roman"/>
          <w:sz w:val="28"/>
          <w:szCs w:val="28"/>
        </w:rPr>
        <w:t>аявок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B75B13">
        <w:rPr>
          <w:rFonts w:ascii="Times New Roman" w:hAnsi="Times New Roman" w:cs="Times New Roman"/>
          <w:sz w:val="28"/>
          <w:szCs w:val="28"/>
        </w:rPr>
        <w:t>.</w:t>
      </w:r>
    </w:p>
    <w:p w:rsidR="00B75B13" w:rsidRPr="00B75B13" w:rsidRDefault="00B75B13" w:rsidP="002250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13">
        <w:rPr>
          <w:rFonts w:ascii="Times New Roman" w:hAnsi="Times New Roman" w:cs="Times New Roman"/>
          <w:sz w:val="28"/>
          <w:szCs w:val="28"/>
        </w:rPr>
        <w:t>Отправляя текст доклада, автор соглашается с тем, что он может быть опубликован в печатных изданиях и размещен на веб-сайте БГЭУ, а также с тем, что оргкомитет может по своему усмотрению внести в текст редакторские правки или сокращения без искажения авторской позиции и логики аргументации.</w:t>
      </w:r>
    </w:p>
    <w:p w:rsidR="00680896" w:rsidRDefault="00680896" w:rsidP="00B75B1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не принимает к рассмотрению заявки и тезисы:</w:t>
      </w:r>
    </w:p>
    <w:p w:rsidR="00680896" w:rsidRPr="00680896" w:rsidRDefault="00680896" w:rsidP="00680896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680896">
        <w:rPr>
          <w:rFonts w:ascii="Times New Roman" w:hAnsi="Times New Roman" w:cs="Times New Roman"/>
          <w:i/>
          <w:sz w:val="28"/>
          <w:szCs w:val="28"/>
        </w:rPr>
        <w:t>содержащие неполные сведения об авторах, а также без текста тезисов;</w:t>
      </w:r>
    </w:p>
    <w:p w:rsidR="00680896" w:rsidRPr="00680896" w:rsidRDefault="00680896" w:rsidP="00680896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680896">
        <w:rPr>
          <w:rFonts w:ascii="Times New Roman" w:hAnsi="Times New Roman" w:cs="Times New Roman"/>
          <w:i/>
          <w:sz w:val="28"/>
          <w:szCs w:val="28"/>
        </w:rPr>
        <w:t>не соответствующие тематике конференции;</w:t>
      </w:r>
    </w:p>
    <w:p w:rsidR="00680896" w:rsidRPr="00680896" w:rsidRDefault="00680896" w:rsidP="001013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80896">
        <w:rPr>
          <w:rFonts w:ascii="Times New Roman" w:hAnsi="Times New Roman" w:cs="Times New Roman"/>
          <w:i/>
          <w:sz w:val="28"/>
          <w:szCs w:val="28"/>
        </w:rPr>
        <w:t>не соответствующие требованиям к оформлению печатной работы, а также существенно превышающие заданный объем.</w:t>
      </w:r>
    </w:p>
    <w:p w:rsidR="00680896" w:rsidRDefault="00680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Участникам, чьи заявки прошли отбор, будет выслано официальное приглашение.</w:t>
      </w:r>
    </w:p>
    <w:p w:rsidR="00B75B13" w:rsidRDefault="00B75B13" w:rsidP="005B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Для справок: +375 17 209-88-59 (с 9.00 до 18.00) - кафедра политологии БГЭУ; </w:t>
      </w:r>
    </w:p>
    <w:p w:rsidR="00B75B13" w:rsidRDefault="00B75B13" w:rsidP="005B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+375(29)868-05-90 (Казак Олег Генадьевич).</w:t>
      </w:r>
    </w:p>
    <w:p w:rsidR="0030162D" w:rsidRDefault="005B588A" w:rsidP="005B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="00B75B13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="00B75B13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B75B13" w:rsidRPr="00306C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kp@bseu.by</w:t>
        </w:r>
      </w:hyperlink>
      <w:r w:rsidR="00B75B1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B75B13" w:rsidRDefault="0075519C" w:rsidP="0030162D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="00B75B13" w:rsidRPr="00306C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politology.bseu@gmail.com</w:t>
        </w:r>
      </w:hyperlink>
    </w:p>
    <w:p w:rsidR="005B588A" w:rsidRDefault="005B588A" w:rsidP="005B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162D">
        <w:rPr>
          <w:rFonts w:ascii="Times New Roman" w:hAnsi="Times New Roman" w:cs="Times New Roman"/>
          <w:sz w:val="28"/>
          <w:szCs w:val="28"/>
        </w:rPr>
        <w:t xml:space="preserve">наши </w:t>
      </w:r>
      <w:proofErr w:type="spellStart"/>
      <w:r w:rsidR="00B75B13">
        <w:rPr>
          <w:rFonts w:ascii="Times New Roman" w:hAnsi="Times New Roman" w:cs="Times New Roman"/>
          <w:sz w:val="28"/>
          <w:szCs w:val="28"/>
        </w:rPr>
        <w:t>соц.сети</w:t>
      </w:r>
      <w:proofErr w:type="spellEnd"/>
      <w:r w:rsidR="00B75B13">
        <w:rPr>
          <w:rFonts w:ascii="Times New Roman" w:hAnsi="Times New Roman" w:cs="Times New Roman"/>
          <w:sz w:val="28"/>
          <w:szCs w:val="28"/>
        </w:rPr>
        <w:t xml:space="preserve">: </w:t>
      </w:r>
      <w:r w:rsidR="00B75B13">
        <w:rPr>
          <w:rFonts w:ascii="Times New Roman" w:hAnsi="Times New Roman" w:cs="Times New Roman"/>
          <w:sz w:val="28"/>
          <w:szCs w:val="28"/>
          <w:lang w:val="en-US"/>
        </w:rPr>
        <w:t>vk.com/</w:t>
      </w:r>
      <w:proofErr w:type="spellStart"/>
      <w:r w:rsidR="00B75B13">
        <w:rPr>
          <w:rFonts w:ascii="Times New Roman" w:hAnsi="Times New Roman" w:cs="Times New Roman"/>
          <w:sz w:val="28"/>
          <w:szCs w:val="28"/>
          <w:lang w:val="en-US"/>
        </w:rPr>
        <w:t>politology</w:t>
      </w:r>
      <w:r>
        <w:rPr>
          <w:rFonts w:ascii="Times New Roman" w:hAnsi="Times New Roman" w:cs="Times New Roman"/>
          <w:sz w:val="28"/>
          <w:szCs w:val="28"/>
          <w:lang w:val="en-US"/>
        </w:rPr>
        <w:t>_bseu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75B13" w:rsidRDefault="005B588A" w:rsidP="0030162D">
      <w:pPr>
        <w:spacing w:after="0" w:line="240" w:lineRule="auto"/>
        <w:ind w:left="1" w:firstLine="25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fb.com/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politology.bseu</w:t>
      </w:r>
      <w:proofErr w:type="spellEnd"/>
    </w:p>
    <w:p w:rsidR="00680896" w:rsidRDefault="003161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61CB" w:rsidRPr="00294F71" w:rsidRDefault="003161CB" w:rsidP="003161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94F71">
        <w:rPr>
          <w:rFonts w:ascii="Times New Roman" w:hAnsi="Times New Roman" w:cs="Times New Roman"/>
          <w:b/>
          <w:sz w:val="32"/>
          <w:szCs w:val="28"/>
        </w:rPr>
        <w:lastRenderedPageBreak/>
        <w:t>ПРАВИЛА ОФОРМЛЕНИЯ ТЕЗИСОВ ДОКЛАДА</w:t>
      </w:r>
    </w:p>
    <w:p w:rsidR="003161CB" w:rsidRDefault="003161CB" w:rsidP="0050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D95" w:rsidRDefault="00952D95" w:rsidP="0050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95D" w:rsidRDefault="00952D95" w:rsidP="00952D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B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3161CB">
        <w:rPr>
          <w:rFonts w:ascii="Times New Roman" w:hAnsi="Times New Roman" w:cs="Times New Roman"/>
          <w:b/>
          <w:sz w:val="28"/>
          <w:szCs w:val="28"/>
        </w:rPr>
        <w:t xml:space="preserve">тезисов: </w:t>
      </w:r>
      <w:r w:rsidR="00FC595D" w:rsidRPr="00FC595D">
        <w:rPr>
          <w:rFonts w:ascii="Times New Roman" w:hAnsi="Times New Roman" w:cs="Times New Roman"/>
          <w:sz w:val="28"/>
          <w:szCs w:val="28"/>
        </w:rPr>
        <w:t>не более 10 000 печатных знаков, включая пробелы (</w:t>
      </w:r>
      <w:r w:rsidR="00FC595D">
        <w:rPr>
          <w:rFonts w:ascii="Times New Roman" w:hAnsi="Times New Roman" w:cs="Times New Roman"/>
          <w:sz w:val="28"/>
          <w:szCs w:val="28"/>
        </w:rPr>
        <w:t>до 4-х стр.)</w:t>
      </w:r>
    </w:p>
    <w:p w:rsidR="00A56CCA" w:rsidRDefault="00FC595D" w:rsidP="00952D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Параметры страницы: </w:t>
      </w:r>
      <w:r w:rsidRPr="00FC595D">
        <w:rPr>
          <w:rFonts w:ascii="Times New Roman" w:hAnsi="Times New Roman" w:cs="Times New Roman"/>
          <w:sz w:val="28"/>
          <w:szCs w:val="28"/>
        </w:rPr>
        <w:t>Формат А4,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1CB">
        <w:rPr>
          <w:rFonts w:ascii="Times New Roman" w:hAnsi="Times New Roman" w:cs="Times New Roman"/>
          <w:sz w:val="28"/>
          <w:szCs w:val="28"/>
        </w:rPr>
        <w:t>поля 2 см со всех сторон</w:t>
      </w:r>
      <w:r w:rsidR="00952D95">
        <w:rPr>
          <w:rFonts w:ascii="Times New Roman" w:hAnsi="Times New Roman" w:cs="Times New Roman"/>
          <w:sz w:val="28"/>
          <w:szCs w:val="28"/>
        </w:rPr>
        <w:t>.</w:t>
      </w:r>
    </w:p>
    <w:p w:rsidR="00952D95" w:rsidRDefault="003161CB" w:rsidP="00952D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B">
        <w:rPr>
          <w:rFonts w:ascii="Times New Roman" w:hAnsi="Times New Roman" w:cs="Times New Roman"/>
          <w:b/>
          <w:sz w:val="28"/>
          <w:szCs w:val="28"/>
        </w:rPr>
        <w:t>Параметры ш</w:t>
      </w:r>
      <w:r w:rsidR="00952D95" w:rsidRPr="003161CB">
        <w:rPr>
          <w:rFonts w:ascii="Times New Roman" w:hAnsi="Times New Roman" w:cs="Times New Roman"/>
          <w:b/>
          <w:sz w:val="28"/>
          <w:szCs w:val="28"/>
        </w:rPr>
        <w:t>рифт</w:t>
      </w:r>
      <w:r w:rsidRPr="003161C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2D95" w:rsidRPr="00952D9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952D95" w:rsidRPr="00952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D95" w:rsidRPr="00952D9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952D95" w:rsidRPr="00952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D95" w:rsidRPr="00952D9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952D95">
        <w:rPr>
          <w:rFonts w:ascii="Times New Roman" w:hAnsi="Times New Roman" w:cs="Times New Roman"/>
          <w:sz w:val="28"/>
          <w:szCs w:val="28"/>
        </w:rPr>
        <w:t>, размер 14, междустрочный интервал – одинарный.</w:t>
      </w:r>
    </w:p>
    <w:p w:rsidR="00720DDE" w:rsidRDefault="003161CB" w:rsidP="00720D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B">
        <w:rPr>
          <w:rFonts w:ascii="Times New Roman" w:hAnsi="Times New Roman" w:cs="Times New Roman"/>
          <w:b/>
          <w:sz w:val="28"/>
          <w:szCs w:val="28"/>
        </w:rPr>
        <w:t>Параметры абзаца</w:t>
      </w:r>
      <w:r>
        <w:rPr>
          <w:rFonts w:ascii="Times New Roman" w:hAnsi="Times New Roman" w:cs="Times New Roman"/>
          <w:sz w:val="28"/>
          <w:szCs w:val="28"/>
        </w:rPr>
        <w:t>: Заголовок: выравнивание по центру. Авторы: выравнивание по правому краю. Текст тезисов: выравнивание по ширине, отступ первой строки</w:t>
      </w:r>
      <w:r w:rsidR="000A349B">
        <w:rPr>
          <w:rFonts w:ascii="Times New Roman" w:hAnsi="Times New Roman" w:cs="Times New Roman"/>
          <w:sz w:val="28"/>
          <w:szCs w:val="28"/>
        </w:rPr>
        <w:t xml:space="preserve"> 1 см.</w:t>
      </w:r>
      <w:r w:rsidR="000A349B" w:rsidRPr="000A349B">
        <w:rPr>
          <w:rFonts w:ascii="Times New Roman" w:hAnsi="Times New Roman" w:cs="Times New Roman"/>
          <w:sz w:val="28"/>
          <w:szCs w:val="28"/>
        </w:rPr>
        <w:t xml:space="preserve"> </w:t>
      </w:r>
      <w:r w:rsidR="000A349B">
        <w:rPr>
          <w:rFonts w:ascii="Times New Roman" w:hAnsi="Times New Roman" w:cs="Times New Roman"/>
          <w:sz w:val="28"/>
          <w:szCs w:val="28"/>
        </w:rPr>
        <w:t>Автоматические переносы не допускаются</w:t>
      </w:r>
    </w:p>
    <w:p w:rsidR="00AA183D" w:rsidRDefault="000A349B" w:rsidP="00720D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49B">
        <w:rPr>
          <w:rFonts w:ascii="Times New Roman" w:hAnsi="Times New Roman" w:cs="Times New Roman"/>
          <w:b/>
          <w:sz w:val="28"/>
          <w:szCs w:val="28"/>
        </w:rPr>
        <w:t>Оформление ссыло</w:t>
      </w:r>
      <w:r>
        <w:rPr>
          <w:rFonts w:ascii="Times New Roman" w:hAnsi="Times New Roman" w:cs="Times New Roman"/>
          <w:sz w:val="28"/>
          <w:szCs w:val="28"/>
        </w:rPr>
        <w:t>к: Список источников приводится в конце текста. С</w:t>
      </w:r>
      <w:r w:rsidR="00AA183D">
        <w:rPr>
          <w:rFonts w:ascii="Times New Roman" w:hAnsi="Times New Roman" w:cs="Times New Roman"/>
          <w:sz w:val="28"/>
          <w:szCs w:val="28"/>
        </w:rPr>
        <w:t xml:space="preserve">сылки на источник в тексте </w:t>
      </w:r>
      <w:r>
        <w:rPr>
          <w:rFonts w:ascii="Times New Roman" w:hAnsi="Times New Roman" w:cs="Times New Roman"/>
          <w:sz w:val="28"/>
          <w:szCs w:val="28"/>
        </w:rPr>
        <w:t xml:space="preserve">указываются в квадратных скобках: </w:t>
      </w:r>
      <w:r w:rsidR="00AA183D">
        <w:rPr>
          <w:rFonts w:ascii="Times New Roman" w:hAnsi="Times New Roman" w:cs="Times New Roman"/>
          <w:sz w:val="28"/>
          <w:szCs w:val="28"/>
        </w:rPr>
        <w:t>номера источника</w:t>
      </w:r>
      <w:r>
        <w:rPr>
          <w:rFonts w:ascii="Times New Roman" w:hAnsi="Times New Roman" w:cs="Times New Roman"/>
          <w:sz w:val="28"/>
          <w:szCs w:val="28"/>
        </w:rPr>
        <w:t xml:space="preserve"> и номер страницы (</w:t>
      </w:r>
      <w:proofErr w:type="gramStart"/>
      <w:r w:rsidR="00AA183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AA183D">
        <w:rPr>
          <w:rFonts w:ascii="Times New Roman" w:hAnsi="Times New Roman" w:cs="Times New Roman"/>
          <w:sz w:val="28"/>
          <w:szCs w:val="28"/>
        </w:rPr>
        <w:t xml:space="preserve">: </w:t>
      </w:r>
      <w:r w:rsidR="00AA183D" w:rsidRPr="00AA183D">
        <w:rPr>
          <w:rFonts w:ascii="Times New Roman" w:hAnsi="Times New Roman" w:cs="Times New Roman"/>
          <w:sz w:val="28"/>
          <w:szCs w:val="28"/>
        </w:rPr>
        <w:t>[</w:t>
      </w:r>
      <w:r w:rsidR="00AA183D">
        <w:rPr>
          <w:rFonts w:ascii="Times New Roman" w:hAnsi="Times New Roman" w:cs="Times New Roman"/>
          <w:sz w:val="28"/>
          <w:szCs w:val="28"/>
        </w:rPr>
        <w:t>2, с.5</w:t>
      </w:r>
      <w:r w:rsidR="00AA183D" w:rsidRPr="00AA183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</w:t>
      </w:r>
      <w:r w:rsidR="00AA18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A183D">
        <w:rPr>
          <w:rFonts w:ascii="Times New Roman" w:hAnsi="Times New Roman" w:cs="Times New Roman"/>
          <w:sz w:val="28"/>
          <w:szCs w:val="28"/>
        </w:rPr>
        <w:t>иблиографический список источников размещается в алфавитном порядке. Оформление библиографии – в соответствии с требованиями ВАК Беларуси</w:t>
      </w:r>
      <w:r w:rsidR="00E36A26">
        <w:rPr>
          <w:rFonts w:ascii="Times New Roman" w:hAnsi="Times New Roman" w:cs="Times New Roman"/>
          <w:sz w:val="28"/>
          <w:szCs w:val="28"/>
        </w:rPr>
        <w:t>.</w:t>
      </w:r>
    </w:p>
    <w:p w:rsidR="00E36A26" w:rsidRDefault="00E36A26" w:rsidP="00E36A2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B588A" w:rsidRDefault="005B588A" w:rsidP="00E36A2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69" w:type="dxa"/>
        <w:tblLook w:val="04A0" w:firstRow="1" w:lastRow="0" w:firstColumn="1" w:lastColumn="0" w:noHBand="0" w:noVBand="1"/>
      </w:tblPr>
      <w:tblGrid>
        <w:gridCol w:w="9125"/>
      </w:tblGrid>
      <w:tr w:rsidR="007F7FEA" w:rsidTr="007F7FEA">
        <w:tc>
          <w:tcPr>
            <w:tcW w:w="10194" w:type="dxa"/>
          </w:tcPr>
          <w:p w:rsidR="007F7FEA" w:rsidRDefault="007F7FEA" w:rsidP="007F7FEA">
            <w:pPr>
              <w:pStyle w:val="a3"/>
              <w:ind w:lef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ОФОРМЛЕНИЯ ТЕЗИСОВ</w:t>
            </w:r>
          </w:p>
          <w:p w:rsidR="007F7FEA" w:rsidRPr="007F7FEA" w:rsidRDefault="007F7FEA" w:rsidP="007F7FEA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F7F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И.И.Иванов</w:t>
            </w:r>
            <w:proofErr w:type="spellEnd"/>
            <w:r w:rsidRPr="007F7FEA">
              <w:rPr>
                <w:rFonts w:ascii="Times New Roman" w:hAnsi="Times New Roman" w:cs="Times New Roman"/>
                <w:i/>
                <w:sz w:val="28"/>
                <w:szCs w:val="28"/>
              </w:rPr>
              <w:t>, доцент</w:t>
            </w:r>
          </w:p>
          <w:p w:rsidR="007F7FEA" w:rsidRPr="007F7FEA" w:rsidRDefault="0075519C" w:rsidP="007F7FEA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hyperlink r:id="rId12" w:history="1">
              <w:r w:rsidR="007F7FEA" w:rsidRPr="007F7FEA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ivanov@gmail.com</w:t>
              </w:r>
            </w:hyperlink>
          </w:p>
          <w:p w:rsidR="007F7FEA" w:rsidRPr="007F7FEA" w:rsidRDefault="007F7FEA" w:rsidP="007F7FEA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FEA">
              <w:rPr>
                <w:rFonts w:ascii="Times New Roman" w:hAnsi="Times New Roman" w:cs="Times New Roman"/>
                <w:i/>
                <w:sz w:val="28"/>
                <w:szCs w:val="28"/>
              </w:rPr>
              <w:t>БГЭУ (Минск)</w:t>
            </w:r>
          </w:p>
          <w:p w:rsidR="007F7FEA" w:rsidRDefault="007F7FEA" w:rsidP="007F7F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EA" w:rsidRPr="007F7FEA" w:rsidRDefault="007F7FEA" w:rsidP="007F7F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FEA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ГОСУДАРСТВА И БИЗНЕСА</w:t>
            </w:r>
          </w:p>
          <w:p w:rsidR="007F7FEA" w:rsidRDefault="007F7FEA" w:rsidP="00E36A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EA" w:rsidRDefault="007F7FEA" w:rsidP="007F7FEA">
            <w:pPr>
              <w:pStyle w:val="a3"/>
              <w:ind w:left="0" w:firstLine="5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7FEA" w:rsidRDefault="007F7FEA" w:rsidP="00E36A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EA" w:rsidRDefault="007F7FEA" w:rsidP="007F7F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FEA">
              <w:rPr>
                <w:rFonts w:ascii="Times New Roman" w:hAnsi="Times New Roman" w:cs="Times New Roman"/>
                <w:b/>
                <w:sz w:val="28"/>
                <w:szCs w:val="28"/>
              </w:rPr>
              <w:t>Список источников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F7FEA" w:rsidRDefault="008C4386" w:rsidP="008C4386">
            <w:pPr>
              <w:pStyle w:val="a3"/>
              <w:ind w:left="0" w:firstLine="5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8C4386" w:rsidRDefault="008C4386" w:rsidP="008C4386">
            <w:pPr>
              <w:pStyle w:val="a3"/>
              <w:ind w:left="0" w:firstLine="5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2..</w:t>
            </w:r>
          </w:p>
        </w:tc>
      </w:tr>
    </w:tbl>
    <w:p w:rsidR="007F7FEA" w:rsidRDefault="007F7FEA" w:rsidP="00E36A2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C595D" w:rsidRDefault="00FC595D" w:rsidP="00E36A2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FC595D">
        <w:rPr>
          <w:rFonts w:ascii="Times New Roman" w:hAnsi="Times New Roman" w:cs="Times New Roman"/>
          <w:b/>
          <w:sz w:val="28"/>
          <w:szCs w:val="28"/>
          <w:u w:val="single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: Текст тезисов присылается отдельным файлом в формате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61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Файл доклада должен содержать фамилию автора и слово «тезисы» через пробел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D15988">
        <w:rPr>
          <w:rFonts w:ascii="Times New Roman" w:hAnsi="Times New Roman" w:cs="Times New Roman"/>
          <w:b/>
          <w:sz w:val="28"/>
          <w:szCs w:val="28"/>
        </w:rPr>
        <w:t>Иванов_</w:t>
      </w:r>
      <w:r>
        <w:rPr>
          <w:rFonts w:ascii="Times New Roman" w:hAnsi="Times New Roman" w:cs="Times New Roman"/>
          <w:b/>
          <w:sz w:val="28"/>
          <w:szCs w:val="28"/>
        </w:rPr>
        <w:t>тезисы</w:t>
      </w:r>
      <w:proofErr w:type="spellEnd"/>
      <w:r w:rsidRPr="00D1598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15988">
        <w:rPr>
          <w:rFonts w:ascii="Times New Roman" w:hAnsi="Times New Roman" w:cs="Times New Roman"/>
          <w:b/>
          <w:sz w:val="28"/>
          <w:szCs w:val="28"/>
          <w:lang w:val="en-US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7F7FEA" w:rsidRDefault="007F7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588A" w:rsidRPr="00294F71" w:rsidRDefault="00294F71" w:rsidP="00294F71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94F71">
        <w:rPr>
          <w:rFonts w:ascii="Times New Roman" w:hAnsi="Times New Roman" w:cs="Times New Roman"/>
          <w:b/>
          <w:sz w:val="32"/>
          <w:szCs w:val="28"/>
        </w:rPr>
        <w:lastRenderedPageBreak/>
        <w:t>ЗАЯВКА</w:t>
      </w:r>
    </w:p>
    <w:p w:rsidR="007F7FEA" w:rsidRDefault="007F7FEA" w:rsidP="00E36A2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F7FEA" w:rsidRDefault="00294F71" w:rsidP="007F7F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F7FEA">
        <w:rPr>
          <w:rFonts w:ascii="Times New Roman" w:hAnsi="Times New Roman" w:cs="Times New Roman"/>
          <w:sz w:val="28"/>
          <w:szCs w:val="28"/>
        </w:rPr>
        <w:t>а участие в международной научно-практической конференции «</w:t>
      </w:r>
      <w:r w:rsidR="007F7FEA" w:rsidRPr="00680896">
        <w:rPr>
          <w:rFonts w:ascii="Times New Roman" w:hAnsi="Times New Roman" w:cs="Times New Roman"/>
          <w:b/>
          <w:sz w:val="32"/>
          <w:szCs w:val="28"/>
        </w:rPr>
        <w:t>СОВРЕМЕННАЯ ПОЛИТИЧЕСКАЯ НАУКА О ТРАЕКТОРИЯХ РАЗВИТИЯ ГОСУДАРСТВА, БИЗНЕСА И ГРАЖДАНСКОГО ОБЩЕСТВА</w:t>
      </w:r>
    </w:p>
    <w:p w:rsidR="007F7FEA" w:rsidRDefault="00294F71" w:rsidP="007F7F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(23 декабря 2020,</w:t>
      </w:r>
      <w:r w:rsidRPr="00294F71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БГЭУ,</w:t>
      </w:r>
      <w:r w:rsidRPr="00294F71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Минск)</w:t>
      </w:r>
    </w:p>
    <w:p w:rsidR="00294F71" w:rsidRDefault="00294F71" w:rsidP="007F7F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6508"/>
      </w:tblGrid>
      <w:tr w:rsidR="007F7FEA" w:rsidTr="00294F71">
        <w:trPr>
          <w:trHeight w:val="536"/>
        </w:trPr>
        <w:tc>
          <w:tcPr>
            <w:tcW w:w="3686" w:type="dxa"/>
          </w:tcPr>
          <w:p w:rsidR="007F7FEA" w:rsidRPr="00294F71" w:rsidRDefault="007F7FEA" w:rsidP="00294F71">
            <w:pPr>
              <w:ind w:left="3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F71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6508" w:type="dxa"/>
          </w:tcPr>
          <w:p w:rsidR="007F7FEA" w:rsidRDefault="007F7FEA" w:rsidP="007F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FEA" w:rsidTr="00294F71">
        <w:trPr>
          <w:trHeight w:val="485"/>
        </w:trPr>
        <w:tc>
          <w:tcPr>
            <w:tcW w:w="3686" w:type="dxa"/>
          </w:tcPr>
          <w:p w:rsidR="007F7FEA" w:rsidRPr="00294F71" w:rsidRDefault="007F7FEA" w:rsidP="00294F71">
            <w:pPr>
              <w:ind w:left="3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F7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/ вуз</w:t>
            </w:r>
          </w:p>
        </w:tc>
        <w:tc>
          <w:tcPr>
            <w:tcW w:w="6508" w:type="dxa"/>
          </w:tcPr>
          <w:p w:rsidR="007F7FEA" w:rsidRDefault="007F7FEA" w:rsidP="007F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FEA" w:rsidTr="00294F71">
        <w:tc>
          <w:tcPr>
            <w:tcW w:w="3686" w:type="dxa"/>
          </w:tcPr>
          <w:p w:rsidR="007F7FEA" w:rsidRPr="00294F71" w:rsidRDefault="00294F71" w:rsidP="00294F71">
            <w:pPr>
              <w:ind w:left="3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F7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6508" w:type="dxa"/>
          </w:tcPr>
          <w:p w:rsidR="007F7FEA" w:rsidRDefault="007F7FEA" w:rsidP="007F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FEA" w:rsidTr="00294F71">
        <w:tc>
          <w:tcPr>
            <w:tcW w:w="3686" w:type="dxa"/>
          </w:tcPr>
          <w:p w:rsidR="007F7FEA" w:rsidRPr="00294F71" w:rsidRDefault="00294F71" w:rsidP="00294F71">
            <w:pPr>
              <w:ind w:left="3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F71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6508" w:type="dxa"/>
          </w:tcPr>
          <w:p w:rsidR="007F7FEA" w:rsidRDefault="007F7FEA" w:rsidP="007F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F71" w:rsidTr="00294F71">
        <w:tc>
          <w:tcPr>
            <w:tcW w:w="3686" w:type="dxa"/>
          </w:tcPr>
          <w:p w:rsidR="00294F71" w:rsidRPr="00294F71" w:rsidRDefault="00294F71" w:rsidP="00294F71">
            <w:pPr>
              <w:ind w:left="3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F71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Pr="00294F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294F71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 (</w:t>
            </w:r>
            <w:proofErr w:type="spellStart"/>
            <w:r w:rsidRPr="00294F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viber</w:t>
            </w:r>
            <w:proofErr w:type="spellEnd"/>
            <w:r w:rsidRPr="00294F71">
              <w:rPr>
                <w:rFonts w:ascii="Times New Roman" w:hAnsi="Times New Roman" w:cs="Times New Roman"/>
                <w:b/>
                <w:sz w:val="28"/>
                <w:szCs w:val="28"/>
              </w:rPr>
              <w:t>/мобильный, служебный, домашний)</w:t>
            </w:r>
          </w:p>
        </w:tc>
        <w:tc>
          <w:tcPr>
            <w:tcW w:w="6508" w:type="dxa"/>
          </w:tcPr>
          <w:p w:rsidR="00294F71" w:rsidRDefault="00294F71" w:rsidP="0029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F71" w:rsidTr="00294F71">
        <w:tc>
          <w:tcPr>
            <w:tcW w:w="3686" w:type="dxa"/>
          </w:tcPr>
          <w:p w:rsidR="00294F71" w:rsidRPr="00294F71" w:rsidRDefault="00294F71" w:rsidP="00294F71">
            <w:pPr>
              <w:ind w:left="3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F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294F7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94F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6508" w:type="dxa"/>
          </w:tcPr>
          <w:p w:rsidR="00294F71" w:rsidRDefault="00294F71" w:rsidP="0029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F71" w:rsidTr="00294F71">
        <w:tc>
          <w:tcPr>
            <w:tcW w:w="3686" w:type="dxa"/>
          </w:tcPr>
          <w:p w:rsidR="00294F71" w:rsidRPr="00294F71" w:rsidRDefault="00294F71" w:rsidP="00294F71">
            <w:pPr>
              <w:ind w:left="3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F71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Проблемное поле конференции (из предложенных)</w:t>
            </w:r>
          </w:p>
        </w:tc>
        <w:tc>
          <w:tcPr>
            <w:tcW w:w="6508" w:type="dxa"/>
          </w:tcPr>
          <w:p w:rsidR="00294F71" w:rsidRDefault="00294F71" w:rsidP="0029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F71" w:rsidTr="00294F71">
        <w:tc>
          <w:tcPr>
            <w:tcW w:w="3686" w:type="dxa"/>
          </w:tcPr>
          <w:p w:rsidR="00294F71" w:rsidRPr="00294F71" w:rsidRDefault="00294F71" w:rsidP="00294F71">
            <w:pPr>
              <w:ind w:left="3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F7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тезисов</w:t>
            </w:r>
          </w:p>
        </w:tc>
        <w:tc>
          <w:tcPr>
            <w:tcW w:w="6508" w:type="dxa"/>
          </w:tcPr>
          <w:p w:rsidR="00294F71" w:rsidRDefault="00294F71" w:rsidP="0029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FEA" w:rsidRDefault="007F7FEA" w:rsidP="007F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F71" w:rsidRDefault="007F7FEA" w:rsidP="0029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F71">
        <w:rPr>
          <w:rFonts w:ascii="Times New Roman" w:hAnsi="Times New Roman" w:cs="Times New Roman"/>
          <w:b/>
          <w:sz w:val="28"/>
          <w:szCs w:val="28"/>
          <w:u w:val="single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: Заявка оформляется в виде отдельного файла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B61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B61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7FEA" w:rsidRDefault="007F7FEA" w:rsidP="0029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Файл заявки должен состоять из фамилии автора и слова «заявка» через пробел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94F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94F71">
        <w:rPr>
          <w:rFonts w:ascii="Times New Roman" w:hAnsi="Times New Roman" w:cs="Times New Roman"/>
          <w:b/>
          <w:sz w:val="28"/>
          <w:szCs w:val="28"/>
        </w:rPr>
        <w:t>Иванов_заявка</w:t>
      </w:r>
      <w:proofErr w:type="spellEnd"/>
      <w:r w:rsidR="00294F7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294F71">
        <w:rPr>
          <w:rFonts w:ascii="Times New Roman" w:hAnsi="Times New Roman" w:cs="Times New Roman"/>
          <w:b/>
          <w:sz w:val="28"/>
          <w:szCs w:val="28"/>
          <w:lang w:val="en-US"/>
        </w:rPr>
        <w:t>docx</w:t>
      </w:r>
      <w:proofErr w:type="spellEnd"/>
      <w:r w:rsidR="00294F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F7FEA" w:rsidRDefault="007F7FEA" w:rsidP="007F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FEA" w:rsidRDefault="007F7FEA" w:rsidP="007F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FEA" w:rsidRDefault="007F7FEA" w:rsidP="007F7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F7FEA" w:rsidSect="00365C8A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F7C85"/>
    <w:multiLevelType w:val="hybridMultilevel"/>
    <w:tmpl w:val="C0ACF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56C64"/>
    <w:multiLevelType w:val="hybridMultilevel"/>
    <w:tmpl w:val="3A3C7D96"/>
    <w:lvl w:ilvl="0" w:tplc="D034F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A2294E"/>
    <w:multiLevelType w:val="hybridMultilevel"/>
    <w:tmpl w:val="F05EFE50"/>
    <w:lvl w:ilvl="0" w:tplc="8F2AA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DC6EF9"/>
    <w:multiLevelType w:val="hybridMultilevel"/>
    <w:tmpl w:val="9AAAD08E"/>
    <w:lvl w:ilvl="0" w:tplc="29003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38"/>
    <w:rsid w:val="00004563"/>
    <w:rsid w:val="000275E8"/>
    <w:rsid w:val="00085321"/>
    <w:rsid w:val="000A0763"/>
    <w:rsid w:val="000A349B"/>
    <w:rsid w:val="00142273"/>
    <w:rsid w:val="0016444F"/>
    <w:rsid w:val="00196AF2"/>
    <w:rsid w:val="00225055"/>
    <w:rsid w:val="002516D2"/>
    <w:rsid w:val="00287273"/>
    <w:rsid w:val="00294F71"/>
    <w:rsid w:val="002A6485"/>
    <w:rsid w:val="0030162D"/>
    <w:rsid w:val="003161CB"/>
    <w:rsid w:val="00365C8A"/>
    <w:rsid w:val="003B2ADD"/>
    <w:rsid w:val="00480E05"/>
    <w:rsid w:val="00491771"/>
    <w:rsid w:val="004C6702"/>
    <w:rsid w:val="005030A2"/>
    <w:rsid w:val="00566DA2"/>
    <w:rsid w:val="005B588A"/>
    <w:rsid w:val="00680896"/>
    <w:rsid w:val="00720DDE"/>
    <w:rsid w:val="0075519C"/>
    <w:rsid w:val="007F7FEA"/>
    <w:rsid w:val="00806431"/>
    <w:rsid w:val="00821EF1"/>
    <w:rsid w:val="00837A1B"/>
    <w:rsid w:val="00845488"/>
    <w:rsid w:val="00873387"/>
    <w:rsid w:val="008C4386"/>
    <w:rsid w:val="0093644E"/>
    <w:rsid w:val="00952D95"/>
    <w:rsid w:val="00955F06"/>
    <w:rsid w:val="00974AC2"/>
    <w:rsid w:val="00A56CCA"/>
    <w:rsid w:val="00AA183D"/>
    <w:rsid w:val="00AC316D"/>
    <w:rsid w:val="00B4070B"/>
    <w:rsid w:val="00B55C0B"/>
    <w:rsid w:val="00B615D0"/>
    <w:rsid w:val="00B738AF"/>
    <w:rsid w:val="00B75B13"/>
    <w:rsid w:val="00BE6F88"/>
    <w:rsid w:val="00C45729"/>
    <w:rsid w:val="00C51B8F"/>
    <w:rsid w:val="00CD7526"/>
    <w:rsid w:val="00D15988"/>
    <w:rsid w:val="00D3542E"/>
    <w:rsid w:val="00DB4038"/>
    <w:rsid w:val="00DB6067"/>
    <w:rsid w:val="00E36A26"/>
    <w:rsid w:val="00E47F71"/>
    <w:rsid w:val="00E60543"/>
    <w:rsid w:val="00E84CD6"/>
    <w:rsid w:val="00F26C0E"/>
    <w:rsid w:val="00FC595D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600C0-C607-44B5-9A51-6F85A95E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6A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8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36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ology.bseu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ivan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olitology.bseu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p@bseu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gjJDiEc4WtHo6dFJ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E80BE-CECF-4547-8A07-72156F75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николай веремеев</cp:lastModifiedBy>
  <cp:revision>13</cp:revision>
  <cp:lastPrinted>2020-11-02T10:57:00Z</cp:lastPrinted>
  <dcterms:created xsi:type="dcterms:W3CDTF">2020-11-02T09:02:00Z</dcterms:created>
  <dcterms:modified xsi:type="dcterms:W3CDTF">2020-11-16T20:15:00Z</dcterms:modified>
</cp:coreProperties>
</file>