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" w:tblpY="-855"/>
        <w:tblW w:w="16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0913"/>
        <w:gridCol w:w="1620"/>
      </w:tblGrid>
      <w:tr w:rsidR="0027454B" w:rsidRPr="0027454B" w14:paraId="34D76697" w14:textId="77777777" w:rsidTr="0027454B">
        <w:trPr>
          <w:trHeight w:val="320"/>
        </w:trPr>
        <w:tc>
          <w:tcPr>
            <w:tcW w:w="4320" w:type="dxa"/>
            <w:shd w:val="clear" w:color="000000" w:fill="FFFF00"/>
            <w:noWrap/>
            <w:vAlign w:val="bottom"/>
            <w:hideMark/>
          </w:tcPr>
          <w:p w14:paraId="02E5378D" w14:textId="77777777" w:rsidR="0027454B" w:rsidRPr="0027454B" w:rsidRDefault="0027454B" w:rsidP="002745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Выступающий</w:t>
            </w:r>
          </w:p>
        </w:tc>
        <w:tc>
          <w:tcPr>
            <w:tcW w:w="10913" w:type="dxa"/>
            <w:shd w:val="clear" w:color="000000" w:fill="FFFF00"/>
            <w:noWrap/>
            <w:vAlign w:val="bottom"/>
            <w:hideMark/>
          </w:tcPr>
          <w:p w14:paraId="2E90C8BB" w14:textId="77777777" w:rsidR="0027454B" w:rsidRPr="0027454B" w:rsidRDefault="0027454B" w:rsidP="002745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Название работы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37183BC" w14:textId="77777777" w:rsidR="0027454B" w:rsidRPr="0027454B" w:rsidRDefault="0027454B" w:rsidP="002745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явка да/нет</w:t>
            </w:r>
          </w:p>
        </w:tc>
      </w:tr>
      <w:tr w:rsidR="0027454B" w:rsidRPr="0027454B" w14:paraId="291038A5" w14:textId="77777777" w:rsidTr="0027454B">
        <w:trPr>
          <w:trHeight w:val="320"/>
        </w:trPr>
        <w:tc>
          <w:tcPr>
            <w:tcW w:w="4320" w:type="dxa"/>
            <w:shd w:val="clear" w:color="000000" w:fill="808080"/>
            <w:noWrap/>
            <w:vAlign w:val="bottom"/>
            <w:hideMark/>
          </w:tcPr>
          <w:p w14:paraId="46877789" w14:textId="77777777" w:rsidR="0027454B" w:rsidRPr="008F506F" w:rsidRDefault="0027454B" w:rsidP="008F506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Владимирова Лилия Валерьевна</w:t>
            </w:r>
          </w:p>
        </w:tc>
        <w:tc>
          <w:tcPr>
            <w:tcW w:w="10913" w:type="dxa"/>
            <w:shd w:val="clear" w:color="000000" w:fill="D9D9D9"/>
            <w:noWrap/>
            <w:vAlign w:val="bottom"/>
            <w:hideMark/>
          </w:tcPr>
          <w:p w14:paraId="5601A3F3" w14:textId="77777777" w:rsidR="0027454B" w:rsidRPr="0027454B" w:rsidRDefault="0027454B" w:rsidP="002745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 спутниковых навигационных систем с целью обеспечения международной безопасности</w:t>
            </w:r>
          </w:p>
        </w:tc>
        <w:tc>
          <w:tcPr>
            <w:tcW w:w="1620" w:type="dxa"/>
            <w:shd w:val="clear" w:color="000000" w:fill="C65911"/>
            <w:noWrap/>
            <w:vAlign w:val="bottom"/>
            <w:hideMark/>
          </w:tcPr>
          <w:p w14:paraId="17FB91AC" w14:textId="77777777" w:rsidR="0027454B" w:rsidRPr="0027454B" w:rsidRDefault="0027454B" w:rsidP="002745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E67A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27454B" w:rsidRPr="0027454B" w14:paraId="2C3A827D" w14:textId="77777777" w:rsidTr="0027454B">
        <w:trPr>
          <w:trHeight w:val="320"/>
        </w:trPr>
        <w:tc>
          <w:tcPr>
            <w:tcW w:w="4320" w:type="dxa"/>
            <w:shd w:val="clear" w:color="000000" w:fill="808080"/>
            <w:noWrap/>
            <w:vAlign w:val="bottom"/>
            <w:hideMark/>
          </w:tcPr>
          <w:p w14:paraId="6E59DE84" w14:textId="77777777" w:rsidR="0027454B" w:rsidRPr="008F506F" w:rsidRDefault="0027454B" w:rsidP="008F506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>Малов Виталий Алексеевич</w:t>
            </w:r>
          </w:p>
        </w:tc>
        <w:tc>
          <w:tcPr>
            <w:tcW w:w="10913" w:type="dxa"/>
            <w:shd w:val="clear" w:color="000000" w:fill="D9D9D9"/>
            <w:noWrap/>
            <w:vAlign w:val="bottom"/>
            <w:hideMark/>
          </w:tcPr>
          <w:p w14:paraId="08BA6039" w14:textId="77777777" w:rsidR="0027454B" w:rsidRPr="0027454B" w:rsidRDefault="0027454B" w:rsidP="002745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Пандемия коронавируса - новый вызов для России как актора мировой политики</w:t>
            </w:r>
          </w:p>
        </w:tc>
        <w:tc>
          <w:tcPr>
            <w:tcW w:w="1620" w:type="dxa"/>
            <w:shd w:val="clear" w:color="000000" w:fill="C65911"/>
            <w:noWrap/>
            <w:vAlign w:val="bottom"/>
            <w:hideMark/>
          </w:tcPr>
          <w:p w14:paraId="710A1E54" w14:textId="77777777" w:rsidR="0027454B" w:rsidRPr="0027454B" w:rsidRDefault="0027454B" w:rsidP="002745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E67A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27454B" w:rsidRPr="0027454B" w14:paraId="75A2F054" w14:textId="77777777" w:rsidTr="0027454B">
        <w:trPr>
          <w:trHeight w:val="320"/>
        </w:trPr>
        <w:tc>
          <w:tcPr>
            <w:tcW w:w="4320" w:type="dxa"/>
            <w:shd w:val="clear" w:color="000000" w:fill="808080"/>
            <w:noWrap/>
            <w:vAlign w:val="bottom"/>
            <w:hideMark/>
          </w:tcPr>
          <w:p w14:paraId="5BACC68E" w14:textId="77777777" w:rsidR="0027454B" w:rsidRPr="008F506F" w:rsidRDefault="0027454B" w:rsidP="008F506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>Туганов Василий Борисович</w:t>
            </w:r>
          </w:p>
        </w:tc>
        <w:tc>
          <w:tcPr>
            <w:tcW w:w="10913" w:type="dxa"/>
            <w:shd w:val="clear" w:color="000000" w:fill="D9D9D9"/>
            <w:noWrap/>
            <w:vAlign w:val="bottom"/>
            <w:hideMark/>
          </w:tcPr>
          <w:p w14:paraId="0E4A2AED" w14:textId="77777777" w:rsidR="0027454B" w:rsidRPr="0027454B" w:rsidRDefault="0027454B" w:rsidP="002745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Теоретические подходы к анализу деятельности НАТО как сообщества безопасности в условиях пандемии COVID-19</w:t>
            </w:r>
          </w:p>
        </w:tc>
        <w:tc>
          <w:tcPr>
            <w:tcW w:w="1620" w:type="dxa"/>
            <w:shd w:val="clear" w:color="000000" w:fill="C65911"/>
            <w:noWrap/>
            <w:vAlign w:val="bottom"/>
            <w:hideMark/>
          </w:tcPr>
          <w:p w14:paraId="4E5D8ACE" w14:textId="77777777" w:rsidR="0027454B" w:rsidRPr="0027454B" w:rsidRDefault="0027454B" w:rsidP="002745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E67A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27454B" w:rsidRPr="0027454B" w14:paraId="7E3DFC9D" w14:textId="77777777" w:rsidTr="0027454B">
        <w:trPr>
          <w:trHeight w:val="320"/>
        </w:trPr>
        <w:tc>
          <w:tcPr>
            <w:tcW w:w="4320" w:type="dxa"/>
            <w:shd w:val="clear" w:color="000000" w:fill="808080"/>
            <w:noWrap/>
            <w:vAlign w:val="bottom"/>
            <w:hideMark/>
          </w:tcPr>
          <w:p w14:paraId="06EAAB26" w14:textId="77777777" w:rsidR="0027454B" w:rsidRPr="008F506F" w:rsidRDefault="0027454B" w:rsidP="008F506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Анна Александровна</w:t>
            </w:r>
          </w:p>
        </w:tc>
        <w:tc>
          <w:tcPr>
            <w:tcW w:w="10913" w:type="dxa"/>
            <w:shd w:val="clear" w:color="000000" w:fill="D9D9D9"/>
            <w:noWrap/>
            <w:vAlign w:val="bottom"/>
            <w:hideMark/>
          </w:tcPr>
          <w:p w14:paraId="73B4822E" w14:textId="77777777" w:rsidR="0027454B" w:rsidRPr="0027454B" w:rsidRDefault="0027454B" w:rsidP="002745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Проблема кибербезопасности на примере отношений России и США</w:t>
            </w:r>
          </w:p>
        </w:tc>
        <w:tc>
          <w:tcPr>
            <w:tcW w:w="1620" w:type="dxa"/>
            <w:shd w:val="clear" w:color="000000" w:fill="C65911"/>
            <w:noWrap/>
            <w:vAlign w:val="bottom"/>
            <w:hideMark/>
          </w:tcPr>
          <w:p w14:paraId="6EF31372" w14:textId="77777777" w:rsidR="0027454B" w:rsidRPr="0027454B" w:rsidRDefault="0027454B" w:rsidP="002745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E67A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27454B" w:rsidRPr="0027454B" w14:paraId="45E5D7C9" w14:textId="77777777" w:rsidTr="0027454B">
        <w:trPr>
          <w:trHeight w:val="320"/>
        </w:trPr>
        <w:tc>
          <w:tcPr>
            <w:tcW w:w="4320" w:type="dxa"/>
            <w:shd w:val="clear" w:color="000000" w:fill="808080"/>
            <w:noWrap/>
            <w:vAlign w:val="bottom"/>
            <w:hideMark/>
          </w:tcPr>
          <w:p w14:paraId="2B110B26" w14:textId="77777777" w:rsidR="0027454B" w:rsidRPr="008F506F" w:rsidRDefault="0027454B" w:rsidP="008F506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>Пешков Станислав Алексеевич</w:t>
            </w:r>
          </w:p>
        </w:tc>
        <w:tc>
          <w:tcPr>
            <w:tcW w:w="10913" w:type="dxa"/>
            <w:shd w:val="clear" w:color="000000" w:fill="D9D9D9"/>
            <w:noWrap/>
            <w:vAlign w:val="bottom"/>
            <w:hideMark/>
          </w:tcPr>
          <w:p w14:paraId="47E56AE0" w14:textId="77777777" w:rsidR="0027454B" w:rsidRPr="0027454B" w:rsidRDefault="0027454B" w:rsidP="002745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Политика Китая и России в сфере информационной безопасности</w:t>
            </w:r>
          </w:p>
        </w:tc>
        <w:tc>
          <w:tcPr>
            <w:tcW w:w="1620" w:type="dxa"/>
            <w:shd w:val="clear" w:color="000000" w:fill="C65911"/>
            <w:noWrap/>
            <w:vAlign w:val="bottom"/>
            <w:hideMark/>
          </w:tcPr>
          <w:p w14:paraId="4741E473" w14:textId="77777777" w:rsidR="0027454B" w:rsidRPr="0027454B" w:rsidRDefault="0027454B" w:rsidP="002745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E67A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27454B" w:rsidRPr="0027454B" w14:paraId="5B3E60DE" w14:textId="77777777" w:rsidTr="0027454B">
        <w:trPr>
          <w:trHeight w:val="320"/>
        </w:trPr>
        <w:tc>
          <w:tcPr>
            <w:tcW w:w="4320" w:type="dxa"/>
            <w:shd w:val="clear" w:color="000000" w:fill="808080"/>
            <w:noWrap/>
            <w:vAlign w:val="bottom"/>
            <w:hideMark/>
          </w:tcPr>
          <w:p w14:paraId="1D9402DA" w14:textId="77777777" w:rsidR="0027454B" w:rsidRPr="008F506F" w:rsidRDefault="0027454B" w:rsidP="008F506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>Никитин Кирилл Алексеевич</w:t>
            </w:r>
          </w:p>
        </w:tc>
        <w:tc>
          <w:tcPr>
            <w:tcW w:w="10913" w:type="dxa"/>
            <w:shd w:val="clear" w:color="000000" w:fill="D9D9D9"/>
            <w:noWrap/>
            <w:vAlign w:val="bottom"/>
            <w:hideMark/>
          </w:tcPr>
          <w:p w14:paraId="523E2DF3" w14:textId="77777777" w:rsidR="0027454B" w:rsidRPr="0027454B" w:rsidRDefault="0027454B" w:rsidP="002745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Роль Российской Федерации в урегулировании сирийского конфликта</w:t>
            </w:r>
          </w:p>
        </w:tc>
        <w:tc>
          <w:tcPr>
            <w:tcW w:w="1620" w:type="dxa"/>
            <w:shd w:val="clear" w:color="000000" w:fill="C65911"/>
            <w:noWrap/>
            <w:vAlign w:val="bottom"/>
            <w:hideMark/>
          </w:tcPr>
          <w:p w14:paraId="3675AB6E" w14:textId="77777777" w:rsidR="0027454B" w:rsidRPr="0027454B" w:rsidRDefault="0027454B" w:rsidP="002745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E67A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27454B" w:rsidRPr="0027454B" w14:paraId="145073EA" w14:textId="77777777" w:rsidTr="0027454B">
        <w:trPr>
          <w:trHeight w:val="320"/>
        </w:trPr>
        <w:tc>
          <w:tcPr>
            <w:tcW w:w="4320" w:type="dxa"/>
            <w:shd w:val="clear" w:color="000000" w:fill="808080"/>
            <w:noWrap/>
            <w:vAlign w:val="bottom"/>
            <w:hideMark/>
          </w:tcPr>
          <w:p w14:paraId="0317108D" w14:textId="77777777" w:rsidR="0027454B" w:rsidRPr="008F506F" w:rsidRDefault="0027454B" w:rsidP="008F506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>Образцова Валерия Андреевна</w:t>
            </w:r>
          </w:p>
        </w:tc>
        <w:tc>
          <w:tcPr>
            <w:tcW w:w="10913" w:type="dxa"/>
            <w:shd w:val="clear" w:color="000000" w:fill="D9D9D9"/>
            <w:noWrap/>
            <w:vAlign w:val="bottom"/>
            <w:hideMark/>
          </w:tcPr>
          <w:p w14:paraId="26E293EB" w14:textId="77777777" w:rsidR="0027454B" w:rsidRPr="0027454B" w:rsidRDefault="0027454B" w:rsidP="002745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Влияние гибели политических лидеров в авиакатастрофах на внутриполитическую расстановку сил</w:t>
            </w:r>
          </w:p>
        </w:tc>
        <w:tc>
          <w:tcPr>
            <w:tcW w:w="1620" w:type="dxa"/>
            <w:shd w:val="clear" w:color="000000" w:fill="C65911"/>
            <w:noWrap/>
            <w:vAlign w:val="bottom"/>
            <w:hideMark/>
          </w:tcPr>
          <w:p w14:paraId="5D5155AB" w14:textId="77777777" w:rsidR="0027454B" w:rsidRPr="0027454B" w:rsidRDefault="009E67AD" w:rsidP="002745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  <w:r w:rsidR="0027454B"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454B" w:rsidRPr="0027454B" w14:paraId="13857127" w14:textId="77777777" w:rsidTr="0027454B">
        <w:trPr>
          <w:trHeight w:val="320"/>
        </w:trPr>
        <w:tc>
          <w:tcPr>
            <w:tcW w:w="4320" w:type="dxa"/>
            <w:shd w:val="clear" w:color="000000" w:fill="808080"/>
            <w:noWrap/>
            <w:vAlign w:val="bottom"/>
            <w:hideMark/>
          </w:tcPr>
          <w:p w14:paraId="6D7B95F9" w14:textId="77777777" w:rsidR="0027454B" w:rsidRPr="008F506F" w:rsidRDefault="0027454B" w:rsidP="008F506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>Горбунова Виктория Сергеевна</w:t>
            </w:r>
          </w:p>
        </w:tc>
        <w:tc>
          <w:tcPr>
            <w:tcW w:w="10913" w:type="dxa"/>
            <w:shd w:val="clear" w:color="000000" w:fill="D9D9D9"/>
            <w:noWrap/>
            <w:vAlign w:val="bottom"/>
            <w:hideMark/>
          </w:tcPr>
          <w:p w14:paraId="3935539D" w14:textId="77777777" w:rsidR="0027454B" w:rsidRPr="0027454B" w:rsidRDefault="0027454B" w:rsidP="002745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Частные военные компании как инструмент продвижения национальных интересов США</w:t>
            </w:r>
          </w:p>
        </w:tc>
        <w:tc>
          <w:tcPr>
            <w:tcW w:w="1620" w:type="dxa"/>
            <w:shd w:val="clear" w:color="000000" w:fill="C65911"/>
            <w:noWrap/>
            <w:vAlign w:val="bottom"/>
            <w:hideMark/>
          </w:tcPr>
          <w:p w14:paraId="4DD58613" w14:textId="77777777" w:rsidR="0027454B" w:rsidRPr="0027454B" w:rsidRDefault="0027454B" w:rsidP="002745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E67A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27454B" w:rsidRPr="0027454B" w14:paraId="2C7D0517" w14:textId="77777777" w:rsidTr="0027454B">
        <w:trPr>
          <w:trHeight w:val="320"/>
        </w:trPr>
        <w:tc>
          <w:tcPr>
            <w:tcW w:w="4320" w:type="dxa"/>
            <w:shd w:val="clear" w:color="000000" w:fill="808080"/>
            <w:noWrap/>
            <w:vAlign w:val="bottom"/>
            <w:hideMark/>
          </w:tcPr>
          <w:p w14:paraId="0152AE61" w14:textId="77777777" w:rsidR="0027454B" w:rsidRPr="008F506F" w:rsidRDefault="0027454B" w:rsidP="008F506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>Еремин Александр Андреевич</w:t>
            </w:r>
          </w:p>
        </w:tc>
        <w:tc>
          <w:tcPr>
            <w:tcW w:w="10913" w:type="dxa"/>
            <w:shd w:val="clear" w:color="000000" w:fill="D9D9D9"/>
            <w:noWrap/>
            <w:vAlign w:val="bottom"/>
            <w:hideMark/>
          </w:tcPr>
          <w:p w14:paraId="5BF85E1B" w14:textId="77777777" w:rsidR="0027454B" w:rsidRPr="0027454B" w:rsidRDefault="0027454B" w:rsidP="002745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Новые вызовы и угрозы правам человека в современном постиндустриальном обществе</w:t>
            </w:r>
          </w:p>
        </w:tc>
        <w:tc>
          <w:tcPr>
            <w:tcW w:w="1620" w:type="dxa"/>
            <w:shd w:val="clear" w:color="000000" w:fill="C65911"/>
            <w:noWrap/>
            <w:vAlign w:val="bottom"/>
            <w:hideMark/>
          </w:tcPr>
          <w:p w14:paraId="623F2BB7" w14:textId="77777777" w:rsidR="0027454B" w:rsidRPr="0027454B" w:rsidRDefault="0027454B" w:rsidP="002745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E67A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27454B" w:rsidRPr="009E67AD" w14:paraId="30343919" w14:textId="77777777" w:rsidTr="0027454B">
        <w:trPr>
          <w:trHeight w:val="320"/>
        </w:trPr>
        <w:tc>
          <w:tcPr>
            <w:tcW w:w="4320" w:type="dxa"/>
            <w:shd w:val="clear" w:color="000000" w:fill="808080"/>
            <w:noWrap/>
            <w:vAlign w:val="bottom"/>
            <w:hideMark/>
          </w:tcPr>
          <w:p w14:paraId="533915A0" w14:textId="77777777" w:rsidR="0027454B" w:rsidRPr="008F506F" w:rsidRDefault="0027454B" w:rsidP="008F506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>Ranjbar</w:t>
            </w:r>
            <w:proofErr w:type="spellEnd"/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>Daniyal</w:t>
            </w:r>
            <w:proofErr w:type="spellEnd"/>
          </w:p>
        </w:tc>
        <w:tc>
          <w:tcPr>
            <w:tcW w:w="10913" w:type="dxa"/>
            <w:shd w:val="clear" w:color="000000" w:fill="D9D9D9"/>
            <w:noWrap/>
            <w:vAlign w:val="bottom"/>
            <w:hideMark/>
          </w:tcPr>
          <w:p w14:paraId="4FFF85E6" w14:textId="77777777" w:rsidR="0027454B" w:rsidRPr="0027454B" w:rsidRDefault="0027454B" w:rsidP="0027454B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val="en-US" w:eastAsia="ru-RU"/>
              </w:rPr>
              <w:t>The Supremacy of Power over The Law in International Community</w:t>
            </w:r>
          </w:p>
        </w:tc>
        <w:tc>
          <w:tcPr>
            <w:tcW w:w="1620" w:type="dxa"/>
            <w:shd w:val="clear" w:color="000000" w:fill="C65911"/>
            <w:noWrap/>
            <w:vAlign w:val="bottom"/>
            <w:hideMark/>
          </w:tcPr>
          <w:p w14:paraId="18C09C2D" w14:textId="77777777" w:rsidR="0027454B" w:rsidRPr="0027454B" w:rsidRDefault="0027454B" w:rsidP="0027454B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="009E67A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27454B" w:rsidRPr="0027454B" w14:paraId="4B72C746" w14:textId="77777777" w:rsidTr="0027454B">
        <w:trPr>
          <w:trHeight w:val="320"/>
        </w:trPr>
        <w:tc>
          <w:tcPr>
            <w:tcW w:w="4320" w:type="dxa"/>
            <w:shd w:val="clear" w:color="000000" w:fill="808080"/>
            <w:noWrap/>
            <w:vAlign w:val="bottom"/>
            <w:hideMark/>
          </w:tcPr>
          <w:p w14:paraId="5E7F4A3F" w14:textId="77777777" w:rsidR="0027454B" w:rsidRPr="008F506F" w:rsidRDefault="0027454B" w:rsidP="008F506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>Хаджимурадова</w:t>
            </w:r>
            <w:proofErr w:type="spellEnd"/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>Аслановна</w:t>
            </w:r>
            <w:proofErr w:type="spellEnd"/>
          </w:p>
        </w:tc>
        <w:tc>
          <w:tcPr>
            <w:tcW w:w="10913" w:type="dxa"/>
            <w:shd w:val="clear" w:color="000000" w:fill="D9D9D9"/>
            <w:noWrap/>
            <w:vAlign w:val="bottom"/>
            <w:hideMark/>
          </w:tcPr>
          <w:p w14:paraId="54504EBE" w14:textId="77777777" w:rsidR="0027454B" w:rsidRPr="0027454B" w:rsidRDefault="0027454B" w:rsidP="002745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Краткосрочные и долгосрочные последствия введения экономических санкций для разработки месторождений арктического шельфа России</w:t>
            </w:r>
          </w:p>
        </w:tc>
        <w:tc>
          <w:tcPr>
            <w:tcW w:w="1620" w:type="dxa"/>
            <w:shd w:val="clear" w:color="000000" w:fill="C65911"/>
            <w:noWrap/>
            <w:vAlign w:val="bottom"/>
            <w:hideMark/>
          </w:tcPr>
          <w:p w14:paraId="27E9B288" w14:textId="77777777" w:rsidR="0027454B" w:rsidRPr="0027454B" w:rsidRDefault="0027454B" w:rsidP="002745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E67A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27454B" w:rsidRPr="0027454B" w14:paraId="476D4C88" w14:textId="77777777" w:rsidTr="0027454B">
        <w:trPr>
          <w:trHeight w:val="320"/>
        </w:trPr>
        <w:tc>
          <w:tcPr>
            <w:tcW w:w="4320" w:type="dxa"/>
            <w:shd w:val="clear" w:color="000000" w:fill="808080"/>
            <w:noWrap/>
            <w:vAlign w:val="bottom"/>
            <w:hideMark/>
          </w:tcPr>
          <w:p w14:paraId="0D53A74B" w14:textId="77777777" w:rsidR="0027454B" w:rsidRPr="008F506F" w:rsidRDefault="0027454B" w:rsidP="008F506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>Кусакин</w:t>
            </w:r>
            <w:proofErr w:type="spellEnd"/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Всеволодович</w:t>
            </w:r>
          </w:p>
        </w:tc>
        <w:tc>
          <w:tcPr>
            <w:tcW w:w="10913" w:type="dxa"/>
            <w:shd w:val="clear" w:color="000000" w:fill="D9D9D9"/>
            <w:noWrap/>
            <w:vAlign w:val="bottom"/>
            <w:hideMark/>
          </w:tcPr>
          <w:p w14:paraId="5D459A12" w14:textId="77777777" w:rsidR="0027454B" w:rsidRPr="0027454B" w:rsidRDefault="0027454B" w:rsidP="002745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Кибертерроризм, как новая угроза международной безопасности.</w:t>
            </w:r>
          </w:p>
        </w:tc>
        <w:tc>
          <w:tcPr>
            <w:tcW w:w="1620" w:type="dxa"/>
            <w:shd w:val="clear" w:color="000000" w:fill="C65911"/>
            <w:noWrap/>
            <w:vAlign w:val="bottom"/>
            <w:hideMark/>
          </w:tcPr>
          <w:p w14:paraId="52349CB9" w14:textId="77777777" w:rsidR="0027454B" w:rsidRPr="0027454B" w:rsidRDefault="0027454B" w:rsidP="002745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E67A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  <w:tr w:rsidR="0027454B" w:rsidRPr="0027454B" w14:paraId="157A09EB" w14:textId="77777777" w:rsidTr="0027454B">
        <w:trPr>
          <w:trHeight w:val="320"/>
        </w:trPr>
        <w:tc>
          <w:tcPr>
            <w:tcW w:w="4320" w:type="dxa"/>
            <w:shd w:val="clear" w:color="000000" w:fill="808080"/>
            <w:noWrap/>
            <w:vAlign w:val="bottom"/>
            <w:hideMark/>
          </w:tcPr>
          <w:p w14:paraId="471DE9C1" w14:textId="77777777" w:rsidR="0027454B" w:rsidRPr="008F506F" w:rsidRDefault="0027454B" w:rsidP="008F506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Рахимов </w:t>
            </w:r>
            <w:proofErr w:type="spellStart"/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>Комрон</w:t>
            </w:r>
            <w:proofErr w:type="spellEnd"/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F506F">
              <w:rPr>
                <w:rFonts w:ascii="Calibri" w:eastAsia="Times New Roman" w:hAnsi="Calibri" w:cs="Calibri"/>
                <w:color w:val="000000"/>
                <w:lang w:eastAsia="ru-RU"/>
              </w:rPr>
              <w:t>Хакимджонович</w:t>
            </w:r>
            <w:proofErr w:type="spellEnd"/>
          </w:p>
        </w:tc>
        <w:tc>
          <w:tcPr>
            <w:tcW w:w="10913" w:type="dxa"/>
            <w:shd w:val="clear" w:color="000000" w:fill="D9D9D9"/>
            <w:noWrap/>
            <w:vAlign w:val="bottom"/>
            <w:hideMark/>
          </w:tcPr>
          <w:p w14:paraId="619D5D9D" w14:textId="77777777" w:rsidR="0027454B" w:rsidRPr="0027454B" w:rsidRDefault="0027454B" w:rsidP="002745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Роль ШОС по нейтрализации современных традиционных и нетрадиционных вызовов и угроз региональной и международной безопасности</w:t>
            </w:r>
          </w:p>
        </w:tc>
        <w:tc>
          <w:tcPr>
            <w:tcW w:w="1620" w:type="dxa"/>
            <w:shd w:val="clear" w:color="000000" w:fill="C65911"/>
            <w:noWrap/>
            <w:vAlign w:val="bottom"/>
            <w:hideMark/>
          </w:tcPr>
          <w:p w14:paraId="6D1D3B54" w14:textId="77777777" w:rsidR="0027454B" w:rsidRPr="0027454B" w:rsidRDefault="0027454B" w:rsidP="002745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5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E67A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+</w:t>
            </w:r>
          </w:p>
        </w:tc>
      </w:tr>
    </w:tbl>
    <w:p w14:paraId="05DB2E5A" w14:textId="77777777" w:rsidR="00DD2B26" w:rsidRDefault="00DD2B26"/>
    <w:sectPr w:rsidR="00DD2B26" w:rsidSect="0027454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77AC9"/>
    <w:multiLevelType w:val="hybridMultilevel"/>
    <w:tmpl w:val="7F2E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54B"/>
    <w:rsid w:val="002572B7"/>
    <w:rsid w:val="0027454B"/>
    <w:rsid w:val="008F506F"/>
    <w:rsid w:val="009E67AD"/>
    <w:rsid w:val="00B242D4"/>
    <w:rsid w:val="00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0D71"/>
  <w15:docId w15:val="{216C3A18-C1B6-4950-BDDC-84B11F46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2</cp:revision>
  <dcterms:created xsi:type="dcterms:W3CDTF">2020-11-12T06:37:00Z</dcterms:created>
  <dcterms:modified xsi:type="dcterms:W3CDTF">2020-11-12T06:37:00Z</dcterms:modified>
</cp:coreProperties>
</file>